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A745" w14:textId="01EE7D26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CA591C">
        <w:rPr>
          <w:rFonts w:ascii="Times New Roman" w:hAnsi="Times New Roman" w:cs="Times New Roman"/>
          <w:b/>
          <w:bCs/>
          <w:lang w:eastAsia="ru-RU"/>
        </w:rPr>
        <w:t>Центр действий «Без срока давности»: пресс-брифинг, интервью и мнения</w:t>
      </w:r>
    </w:p>
    <w:p w14:paraId="3BCDDD41" w14:textId="7E432246" w:rsidR="00CA591C" w:rsidRPr="00CA591C" w:rsidRDefault="00CA591C" w:rsidP="007253F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20DBF010" w14:textId="0C205546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Журналистов приглашают принять участие в </w:t>
      </w:r>
      <w:r w:rsidRPr="00CA591C">
        <w:rPr>
          <w:rFonts w:ascii="Times New Roman" w:hAnsi="Times New Roman" w:cs="Times New Roman"/>
          <w:lang w:eastAsia="ru-RU"/>
        </w:rPr>
        <w:t>пресс-брифинг</w:t>
      </w:r>
      <w:r>
        <w:rPr>
          <w:rFonts w:ascii="Times New Roman" w:hAnsi="Times New Roman" w:cs="Times New Roman"/>
          <w:lang w:eastAsia="ru-RU"/>
        </w:rPr>
        <w:t>е</w:t>
      </w:r>
      <w:r w:rsidRPr="00CA591C">
        <w:rPr>
          <w:rFonts w:ascii="Times New Roman" w:hAnsi="Times New Roman" w:cs="Times New Roman"/>
          <w:lang w:eastAsia="ru-RU"/>
        </w:rPr>
        <w:t xml:space="preserve"> центра действий «Без срока давности»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A591C">
        <w:rPr>
          <w:rFonts w:ascii="Times New Roman" w:hAnsi="Times New Roman" w:cs="Times New Roman"/>
          <w:lang w:eastAsia="ru-RU"/>
        </w:rPr>
        <w:t>19 апреля в 12:00 в Общественной палате РФ (Миусская пл., д. 7).</w:t>
      </w:r>
      <w:r w:rsidR="008528FF">
        <w:rPr>
          <w:rFonts w:ascii="Times New Roman" w:hAnsi="Times New Roman" w:cs="Times New Roman"/>
          <w:lang w:eastAsia="ru-RU"/>
        </w:rPr>
        <w:t xml:space="preserve"> Форма для аккредитации СМИ по ссылке </w:t>
      </w:r>
      <w:hyperlink r:id="rId5" w:anchor="form_accreditation" w:history="1">
        <w:r w:rsidR="008528FF" w:rsidRPr="007F6BB5">
          <w:rPr>
            <w:rStyle w:val="ae"/>
            <w:rFonts w:ascii="Times New Roman" w:hAnsi="Times New Roman" w:cs="Times New Roman"/>
            <w:lang w:eastAsia="ru-RU"/>
          </w:rPr>
          <w:t>https://oprf.ru/for_media#form_accreditation</w:t>
        </w:r>
      </w:hyperlink>
      <w:r w:rsidR="008528FF">
        <w:rPr>
          <w:rFonts w:ascii="Times New Roman" w:hAnsi="Times New Roman" w:cs="Times New Roman"/>
          <w:lang w:eastAsia="ru-RU"/>
        </w:rPr>
        <w:t xml:space="preserve"> </w:t>
      </w:r>
    </w:p>
    <w:p w14:paraId="2B5D15C7" w14:textId="77777777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6F2E53BE" w14:textId="0E933420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Организатор — Комиссия ОП РФ по добровольчеству и молодежной политике, АНО «Агентство социальных технологий и коммуникаций»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CA591C">
        <w:rPr>
          <w:rFonts w:ascii="Times New Roman" w:hAnsi="Times New Roman" w:cs="Times New Roman"/>
          <w:lang w:eastAsia="ru-RU"/>
        </w:rPr>
        <w:t>Модератор — первый заместитель председателя комиссии ОП РФ </w:t>
      </w:r>
      <w:hyperlink r:id="rId6" w:history="1">
        <w:r w:rsidRPr="00CA591C">
          <w:rPr>
            <w:rStyle w:val="ae"/>
            <w:rFonts w:ascii="Times New Roman" w:hAnsi="Times New Roman" w:cs="Times New Roman"/>
            <w:color w:val="auto"/>
            <w:u w:val="none"/>
            <w:lang w:eastAsia="ru-RU"/>
          </w:rPr>
          <w:t>Елена Родионова</w:t>
        </w:r>
      </w:hyperlink>
      <w:r w:rsidRPr="00CA591C">
        <w:rPr>
          <w:rFonts w:ascii="Times New Roman" w:hAnsi="Times New Roman" w:cs="Times New Roman"/>
          <w:lang w:eastAsia="ru-RU"/>
        </w:rPr>
        <w:t>.</w:t>
      </w:r>
    </w:p>
    <w:p w14:paraId="3AEB0E7A" w14:textId="77777777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5F4F9F1A" w14:textId="7E2C4DA9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 xml:space="preserve">На пресс-брифинге в ОП РФ расскажут об основных смыслах и </w:t>
      </w:r>
      <w:r>
        <w:rPr>
          <w:rFonts w:ascii="Times New Roman" w:hAnsi="Times New Roman" w:cs="Times New Roman"/>
          <w:lang w:eastAsia="ru-RU"/>
        </w:rPr>
        <w:t xml:space="preserve">промежуточных </w:t>
      </w:r>
      <w:r w:rsidRPr="00CA591C">
        <w:rPr>
          <w:rFonts w:ascii="Times New Roman" w:hAnsi="Times New Roman" w:cs="Times New Roman"/>
          <w:lang w:eastAsia="ru-RU"/>
        </w:rPr>
        <w:t>итогах Дня единых действий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A591C">
        <w:rPr>
          <w:rFonts w:ascii="Times New Roman" w:hAnsi="Times New Roman" w:cs="Times New Roman"/>
          <w:lang w:eastAsia="ru-RU"/>
        </w:rPr>
        <w:t xml:space="preserve">в память о геноциде советского народа нацистами и их пособниками в годы Великой Отечественной войны. </w:t>
      </w:r>
    </w:p>
    <w:p w14:paraId="52CB0922" w14:textId="77777777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86C9CDB" w14:textId="3687F777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Центр действий в ОП РФ будет работать от старта дня на Дальнем Востоке до завершения в Калининграде. Пройдут прямые включения с самых интересных мероприятий в регионах с интервью и мнениями региональных лидеров общественного мнения, отзывами участнико</w:t>
      </w:r>
      <w:r>
        <w:rPr>
          <w:rFonts w:ascii="Times New Roman" w:hAnsi="Times New Roman" w:cs="Times New Roman"/>
          <w:lang w:eastAsia="ru-RU"/>
        </w:rPr>
        <w:t>в</w:t>
      </w:r>
      <w:r w:rsidRPr="00CA591C">
        <w:rPr>
          <w:rFonts w:ascii="Times New Roman" w:hAnsi="Times New Roman" w:cs="Times New Roman"/>
          <w:lang w:eastAsia="ru-RU"/>
        </w:rPr>
        <w:t>.</w:t>
      </w:r>
      <w:r w:rsidR="008528FF">
        <w:rPr>
          <w:rFonts w:ascii="Times New Roman" w:hAnsi="Times New Roman" w:cs="Times New Roman"/>
          <w:lang w:eastAsia="ru-RU"/>
        </w:rPr>
        <w:t xml:space="preserve"> На связь прямо с мероприятий выйдут организаторы их Хабаровска, Томска, Ямало-Ненецкого автономного округа. В некоторые организации, с которыми будет организована видео-</w:t>
      </w:r>
      <w:proofErr w:type="gramStart"/>
      <w:r w:rsidR="008528FF">
        <w:rPr>
          <w:rFonts w:ascii="Times New Roman" w:hAnsi="Times New Roman" w:cs="Times New Roman"/>
          <w:lang w:eastAsia="ru-RU"/>
        </w:rPr>
        <w:t>связь,  можно</w:t>
      </w:r>
      <w:proofErr w:type="gramEnd"/>
      <w:r w:rsidR="008528FF">
        <w:rPr>
          <w:rFonts w:ascii="Times New Roman" w:hAnsi="Times New Roman" w:cs="Times New Roman"/>
          <w:lang w:eastAsia="ru-RU"/>
        </w:rPr>
        <w:t xml:space="preserve"> добраться только на вертолётах! Телемост соединит со студией в ОП РФ Севастополь, Белгород, Архангельск... Всего порядка 20 регионов успеют рассказать о событиях Дня единых действий на своей территории. </w:t>
      </w:r>
    </w:p>
    <w:p w14:paraId="0C9784AF" w14:textId="575A90AA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 </w:t>
      </w:r>
    </w:p>
    <w:p w14:paraId="2BC9F80E" w14:textId="47AFE6E0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На площадке ОП РФ также организуют экспертные дискуссии</w:t>
      </w:r>
      <w:r>
        <w:rPr>
          <w:rFonts w:ascii="Times New Roman" w:hAnsi="Times New Roman" w:cs="Times New Roman"/>
          <w:lang w:eastAsia="ru-RU"/>
        </w:rPr>
        <w:t xml:space="preserve">, в которых примут участие историки и практики сферы воспитания. В том числе </w:t>
      </w:r>
      <w:r w:rsidRPr="00CA591C">
        <w:rPr>
          <w:rFonts w:ascii="Times New Roman" w:hAnsi="Times New Roman" w:cs="Times New Roman"/>
          <w:lang w:eastAsia="ru-RU"/>
        </w:rPr>
        <w:t>Владимир Кикнадзе - доктор исторических наук, кандидат военных наук, доцент, полковник, член-корреспондент Российской академии ракетных и артиллерийских наук</w:t>
      </w:r>
      <w:r w:rsidR="008528FF">
        <w:rPr>
          <w:rFonts w:ascii="Times New Roman" w:hAnsi="Times New Roman" w:cs="Times New Roman"/>
          <w:lang w:eastAsia="ru-RU"/>
        </w:rPr>
        <w:t xml:space="preserve">, </w:t>
      </w:r>
      <w:r w:rsidR="008528FF" w:rsidRPr="008528FF">
        <w:rPr>
          <w:rFonts w:ascii="Times New Roman" w:hAnsi="Times New Roman" w:cs="Times New Roman"/>
          <w:lang w:eastAsia="ru-RU"/>
        </w:rPr>
        <w:t xml:space="preserve">Егор Яковлев </w:t>
      </w:r>
      <w:r w:rsidR="008528FF">
        <w:rPr>
          <w:rFonts w:ascii="Times New Roman" w:hAnsi="Times New Roman" w:cs="Times New Roman"/>
          <w:lang w:eastAsia="ru-RU"/>
        </w:rPr>
        <w:t>-</w:t>
      </w:r>
      <w:r w:rsidR="008528FF" w:rsidRPr="008528FF">
        <w:rPr>
          <w:rFonts w:ascii="Times New Roman" w:hAnsi="Times New Roman" w:cs="Times New Roman"/>
          <w:lang w:eastAsia="ru-RU"/>
        </w:rPr>
        <w:t xml:space="preserve"> российский историк, публицист, журналист и блогер, редактор директор научно-исследовательского фонда «</w:t>
      </w:r>
      <w:proofErr w:type="gramStart"/>
      <w:r w:rsidR="008528FF" w:rsidRPr="008528FF">
        <w:rPr>
          <w:rFonts w:ascii="Times New Roman" w:hAnsi="Times New Roman" w:cs="Times New Roman"/>
          <w:lang w:eastAsia="ru-RU"/>
        </w:rPr>
        <w:t>Цифровая  история</w:t>
      </w:r>
      <w:proofErr w:type="gramEnd"/>
      <w:r w:rsidR="008528FF" w:rsidRPr="008528FF">
        <w:rPr>
          <w:rFonts w:ascii="Times New Roman" w:hAnsi="Times New Roman" w:cs="Times New Roman"/>
          <w:lang w:eastAsia="ru-RU"/>
        </w:rPr>
        <w:t>»</w:t>
      </w:r>
      <w:r w:rsidR="008528FF">
        <w:rPr>
          <w:rFonts w:ascii="Times New Roman" w:hAnsi="Times New Roman" w:cs="Times New Roman"/>
          <w:lang w:eastAsia="ru-RU"/>
        </w:rPr>
        <w:t>.</w:t>
      </w:r>
    </w:p>
    <w:p w14:paraId="32C13324" w14:textId="77777777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E3DF9B0" w14:textId="09CA58E6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В ОП РФ отмечают, что центр действий «Без срока давности» создан для оперативного сопровождения проведения Дня единых действий в память о геноциде советского народа нацистами и их пособниками в годы Великой Отечественной войны, направленного на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</w:t>
      </w:r>
    </w:p>
    <w:p w14:paraId="4A18796B" w14:textId="77777777" w:rsidR="007253F5" w:rsidRDefault="007253F5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29BDFDA" w14:textId="1F9C6716" w:rsidR="007253F5" w:rsidRPr="00CA591C" w:rsidRDefault="007253F5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253F5">
        <w:rPr>
          <w:rFonts w:ascii="Times New Roman" w:hAnsi="Times New Roman" w:cs="Times New Roman"/>
          <w:lang w:eastAsia="ru-RU"/>
        </w:rPr>
        <w:t>Присоединиться к Дню единых действий может каждый, разместив в социальных сетях пост о своем отношении к геноциду с обязательными хештегами: #безсрокадавности, #19апреля2024. Материалы для проведения Дня единых действий по ссылке https://taplink.cc/bsdrddm</w:t>
      </w:r>
    </w:p>
    <w:p w14:paraId="2E70E4A6" w14:textId="77777777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2AA0D584" w14:textId="38D3BFC6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Спикеры:</w:t>
      </w:r>
    </w:p>
    <w:p w14:paraId="772BF71A" w14:textId="77777777" w:rsidR="00CA591C" w:rsidRPr="00CA591C" w:rsidRDefault="00000000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hyperlink r:id="rId7" w:history="1">
        <w:r w:rsidR="00CA591C" w:rsidRPr="00CA591C">
          <w:rPr>
            <w:rStyle w:val="ae"/>
            <w:rFonts w:ascii="Times New Roman" w:hAnsi="Times New Roman" w:cs="Times New Roman"/>
            <w:color w:val="auto"/>
            <w:u w:val="none"/>
            <w:lang w:eastAsia="ru-RU"/>
          </w:rPr>
          <w:t>Вячеслав Бочаров</w:t>
        </w:r>
      </w:hyperlink>
      <w:r w:rsidR="00CA591C" w:rsidRPr="00CA591C">
        <w:rPr>
          <w:rFonts w:ascii="Times New Roman" w:hAnsi="Times New Roman" w:cs="Times New Roman"/>
          <w:lang w:eastAsia="ru-RU"/>
        </w:rPr>
        <w:t>, первый заместитель Секретаря ОП РФ, Герой России;</w:t>
      </w:r>
    </w:p>
    <w:p w14:paraId="6CB38B97" w14:textId="77777777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 xml:space="preserve">Ольга </w:t>
      </w:r>
      <w:proofErr w:type="spellStart"/>
      <w:r w:rsidRPr="00CA591C">
        <w:rPr>
          <w:rFonts w:ascii="Times New Roman" w:hAnsi="Times New Roman" w:cs="Times New Roman"/>
          <w:lang w:eastAsia="ru-RU"/>
        </w:rPr>
        <w:t>Занко</w:t>
      </w:r>
      <w:proofErr w:type="spellEnd"/>
      <w:r w:rsidRPr="00CA591C">
        <w:rPr>
          <w:rFonts w:ascii="Times New Roman" w:hAnsi="Times New Roman" w:cs="Times New Roman"/>
          <w:lang w:eastAsia="ru-RU"/>
        </w:rPr>
        <w:t>, заместитель председателя Комитета Государственной думы РФ по развитию гражданского общества, вопросам общественных и религиозных объединений, председатель центрального штаба Всероссийского общественного движения «Волонтеры Победы»;</w:t>
      </w:r>
    </w:p>
    <w:p w14:paraId="3EFF1678" w14:textId="77777777" w:rsidR="00CA591C" w:rsidRP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Елена Малышева, руководитель Национального центра исторической памяти при Президенте Российской Федерации;</w:t>
      </w:r>
    </w:p>
    <w:p w14:paraId="5B0DC1C0" w14:textId="5F17D15E" w:rsidR="00CA591C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>Александр Звягинцев, заместитель директора Института государства и права РАН, заместитель руководителя Национального исследовательского центра правового наследия Нюрнбергского процесса ИГП РАН, государственный советник юстиции первого класса</w:t>
      </w:r>
      <w:r>
        <w:rPr>
          <w:rFonts w:ascii="Times New Roman" w:hAnsi="Times New Roman" w:cs="Times New Roman"/>
          <w:lang w:eastAsia="ru-RU"/>
        </w:rPr>
        <w:t>;</w:t>
      </w:r>
    </w:p>
    <w:p w14:paraId="728A79BA" w14:textId="77777777" w:rsidR="007253F5" w:rsidRDefault="00CA591C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A591C">
        <w:rPr>
          <w:rFonts w:ascii="Times New Roman" w:hAnsi="Times New Roman" w:cs="Times New Roman"/>
          <w:lang w:eastAsia="ru-RU"/>
        </w:rPr>
        <w:t xml:space="preserve">Андрей Юрьевич Милкин - протоиерей, настоятель Московского храма великомученика Димитрия </w:t>
      </w:r>
      <w:proofErr w:type="spellStart"/>
      <w:r w:rsidRPr="00CA591C">
        <w:rPr>
          <w:rFonts w:ascii="Times New Roman" w:hAnsi="Times New Roman" w:cs="Times New Roman"/>
          <w:lang w:eastAsia="ru-RU"/>
        </w:rPr>
        <w:t>Солунского</w:t>
      </w:r>
      <w:proofErr w:type="spellEnd"/>
      <w:r w:rsidRPr="00CA591C">
        <w:rPr>
          <w:rFonts w:ascii="Times New Roman" w:hAnsi="Times New Roman" w:cs="Times New Roman"/>
          <w:lang w:eastAsia="ru-RU"/>
        </w:rPr>
        <w:t xml:space="preserve"> на </w:t>
      </w:r>
      <w:proofErr w:type="spellStart"/>
      <w:r w:rsidRPr="00CA591C">
        <w:rPr>
          <w:rFonts w:ascii="Times New Roman" w:hAnsi="Times New Roman" w:cs="Times New Roman"/>
          <w:lang w:eastAsia="ru-RU"/>
        </w:rPr>
        <w:t>Благуше</w:t>
      </w:r>
      <w:proofErr w:type="spellEnd"/>
      <w:r w:rsidRPr="00CA591C">
        <w:rPr>
          <w:rFonts w:ascii="Times New Roman" w:hAnsi="Times New Roman" w:cs="Times New Roman"/>
          <w:lang w:eastAsia="ru-RU"/>
        </w:rPr>
        <w:t>, клирик Московской (городской) епархии, руководитель Службы протокола патриарха Московского и всея Руси, член Совета правления фонда поддержки гуманитарных и просветительских инициатив «Соработничество»</w:t>
      </w:r>
      <w:r>
        <w:rPr>
          <w:rFonts w:ascii="Times New Roman" w:hAnsi="Times New Roman" w:cs="Times New Roman"/>
          <w:lang w:eastAsia="ru-RU"/>
        </w:rPr>
        <w:t>.</w:t>
      </w:r>
    </w:p>
    <w:p w14:paraId="7937582D" w14:textId="77777777" w:rsidR="007253F5" w:rsidRDefault="007253F5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164FCAB" w14:textId="456CC7BC" w:rsidR="00CA591C" w:rsidRPr="00CA591C" w:rsidRDefault="008528FF" w:rsidP="00CA591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Трансляция будет доступна по ссылке </w:t>
      </w:r>
      <w:hyperlink r:id="rId8" w:history="1">
        <w:r w:rsidRPr="007F6BB5">
          <w:rPr>
            <w:rStyle w:val="ae"/>
            <w:rFonts w:ascii="Times New Roman" w:hAnsi="Times New Roman" w:cs="Times New Roman"/>
            <w:lang w:eastAsia="ru-RU"/>
          </w:rPr>
          <w:t>https://vk.com/video-93005764_456245207</w:t>
        </w:r>
      </w:hyperlink>
      <w:r>
        <w:rPr>
          <w:rFonts w:ascii="Times New Roman" w:hAnsi="Times New Roman" w:cs="Times New Roman"/>
          <w:lang w:eastAsia="ru-RU"/>
        </w:rPr>
        <w:t xml:space="preserve"> </w:t>
      </w:r>
    </w:p>
    <w:p w14:paraId="4AB81C26" w14:textId="77777777" w:rsidR="001C2D9D" w:rsidRDefault="001C2D9D" w:rsidP="00CA591C">
      <w:pPr>
        <w:jc w:val="both"/>
      </w:pPr>
    </w:p>
    <w:sectPr w:rsidR="001C2D9D" w:rsidSect="00F319C4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699F"/>
    <w:multiLevelType w:val="multilevel"/>
    <w:tmpl w:val="9900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9D"/>
    <w:rsid w:val="001C2D9D"/>
    <w:rsid w:val="007253F5"/>
    <w:rsid w:val="008528FF"/>
    <w:rsid w:val="00BE2C74"/>
    <w:rsid w:val="00CA591C"/>
    <w:rsid w:val="00F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1B8D"/>
  <w15:chartTrackingRefBased/>
  <w15:docId w15:val="{F8782E51-2D17-47B1-BC9D-7659A48E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C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D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C2D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D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D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D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D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D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D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2D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2D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2D9D"/>
    <w:rPr>
      <w:b/>
      <w:bCs/>
      <w:smallCaps/>
      <w:color w:val="0F4761" w:themeColor="accent1" w:themeShade="BF"/>
      <w:spacing w:val="5"/>
    </w:rPr>
  </w:style>
  <w:style w:type="paragraph" w:customStyle="1" w:styleId="news-infoviews">
    <w:name w:val="news-info__views"/>
    <w:basedOn w:val="a"/>
    <w:rsid w:val="00C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ewsdescription">
    <w:name w:val="news__description"/>
    <w:basedOn w:val="a"/>
    <w:rsid w:val="00C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C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CA591C"/>
    <w:rPr>
      <w:b/>
      <w:bCs/>
    </w:rPr>
  </w:style>
  <w:style w:type="character" w:styleId="ae">
    <w:name w:val="Hyperlink"/>
    <w:basedOn w:val="a0"/>
    <w:uiPriority w:val="99"/>
    <w:unhideWhenUsed/>
    <w:rsid w:val="00CA591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93005764_456245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rf.ru/member_profile/bocharov-vyacheslav-aleksee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rf.ru/member_profile/rodionova-elena-gennadevna" TargetMode="External"/><Relationship Id="rId5" Type="http://schemas.openxmlformats.org/officeDocument/2006/relationships/hyperlink" Target="https://oprf.ru/for_m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3</cp:revision>
  <dcterms:created xsi:type="dcterms:W3CDTF">2024-04-16T04:33:00Z</dcterms:created>
  <dcterms:modified xsi:type="dcterms:W3CDTF">2024-04-16T05:15:00Z</dcterms:modified>
</cp:coreProperties>
</file>